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6" w:afterLines="50" w:line="600" w:lineRule="exact"/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  <w:sz w:val="32"/>
          <w:lang w:val="en-US" w:eastAsia="zh-CN"/>
        </w:rPr>
        <w:t>景德镇陶瓷职业技术学院</w:t>
      </w:r>
      <w:r>
        <w:rPr>
          <w:rFonts w:hint="eastAsia"/>
          <w:b/>
          <w:bCs/>
          <w:sz w:val="32"/>
        </w:rPr>
        <w:t>听课评价表</w:t>
      </w:r>
    </w:p>
    <w:tbl>
      <w:tblPr>
        <w:tblStyle w:val="3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96"/>
        <w:gridCol w:w="29"/>
        <w:gridCol w:w="1085"/>
        <w:gridCol w:w="1041"/>
        <w:gridCol w:w="1101"/>
        <w:gridCol w:w="33"/>
        <w:gridCol w:w="1167"/>
        <w:gridCol w:w="1243"/>
        <w:gridCol w:w="85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课程名称</w:t>
            </w:r>
          </w:p>
        </w:tc>
        <w:tc>
          <w:tcPr>
            <w:tcW w:w="2155" w:type="dxa"/>
            <w:gridSpan w:val="3"/>
            <w:noWrap w:val="0"/>
            <w:vAlign w:val="top"/>
          </w:tcPr>
          <w:p>
            <w:pPr>
              <w:spacing w:line="300" w:lineRule="atLeast"/>
              <w:rPr>
                <w:rFonts w:hint="eastAsia"/>
                <w:sz w:val="21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主讲教师</w:t>
            </w:r>
          </w:p>
        </w:tc>
        <w:tc>
          <w:tcPr>
            <w:tcW w:w="1200" w:type="dxa"/>
            <w:gridSpan w:val="2"/>
            <w:noWrap w:val="0"/>
            <w:vAlign w:val="top"/>
          </w:tcPr>
          <w:p>
            <w:pPr>
              <w:spacing w:line="300" w:lineRule="atLeast"/>
              <w:rPr>
                <w:rFonts w:hint="eastAsia"/>
                <w:sz w:val="21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主讲章节</w:t>
            </w: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spacing w:line="30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时间</w:t>
            </w:r>
          </w:p>
        </w:tc>
        <w:tc>
          <w:tcPr>
            <w:tcW w:w="4456" w:type="dxa"/>
            <w:gridSpan w:val="6"/>
            <w:noWrap w:val="0"/>
            <w:vAlign w:val="center"/>
          </w:tcPr>
          <w:p>
            <w:pPr>
              <w:spacing w:line="300" w:lineRule="atLeast"/>
              <w:ind w:firstLine="630" w:firstLineChars="30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年   月   日 星期    第       节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课程性质</w:t>
            </w: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spacing w:line="30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2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学生数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应到数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实到数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迟到数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早退数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开课专业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2" w:type="dxa"/>
            <w:gridSpan w:val="2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  <w:tc>
          <w:tcPr>
            <w:tcW w:w="1114" w:type="dxa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spacing w:line="3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授课班级</w:t>
            </w: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831" w:type="dxa"/>
            <w:gridSpan w:val="9"/>
            <w:vMerge w:val="restart"/>
            <w:noWrap w:val="0"/>
            <w:vAlign w:val="center"/>
          </w:tcPr>
          <w:p>
            <w:pPr>
              <w:spacing w:before="83" w:beforeLines="25"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评 价 内 容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评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831" w:type="dxa"/>
            <w:gridSpan w:val="9"/>
            <w:vMerge w:val="continue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满  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得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教学规范</w:t>
            </w: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备课充分(课件、教案等教学相关材料齐全)，板书规范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按时上下课，课间不接听电话，语言表达清晰，教学仪态得体，语速适中，学生自主学习实践时做到课堂巡查。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符合教学大纲，按教学进度表授课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立德树人，对学生听课状态能有效管理，对学生迟到、吃东西、玩手机、打瞌睡、随意进出教室等加以提醒和阻止，保证课堂正常的教学秩序和学习氛围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课堂教育教学中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未</w:t>
            </w:r>
            <w:r>
              <w:rPr>
                <w:rFonts w:hint="eastAsia"/>
                <w:color w:val="auto"/>
                <w:sz w:val="21"/>
                <w:highlight w:val="none"/>
              </w:rPr>
              <w:t>出现违背四项基本原则、损害党中央权威和集中统一领导等言行</w:t>
            </w:r>
            <w:r>
              <w:rPr>
                <w:rFonts w:hint="eastAsia"/>
                <w:color w:val="auto"/>
                <w:sz w:val="21"/>
                <w:highlight w:val="none"/>
                <w:lang w:val="en-US"/>
              </w:rPr>
              <w:t>,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未</w:t>
            </w:r>
            <w:r>
              <w:rPr>
                <w:rFonts w:hint="eastAsia"/>
                <w:color w:val="auto"/>
                <w:sz w:val="21"/>
                <w:highlight w:val="none"/>
              </w:rPr>
              <w:t>发表有政治问题的主张、观点和看法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color w:val="auto"/>
                <w:sz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spacing w:before="166" w:beforeLines="50"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教学内容</w:t>
            </w: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根据课程大纲要求，合理组织授课内容，教师熟悉所授内容。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before="166" w:beforeLines="50" w:line="240" w:lineRule="atLeas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内容注重联系实际，力求反映学科发展前沿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条理清晰，信息量大，重点突出， 难点着力化解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符合相应层次学生教学要求，注重理论联系实际和能力培养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教学设计</w:t>
            </w: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因材施教，并能根据教学内容，有针对性地采取任务驱动、项目引领等行动导向的教学模式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采用启发式、互动式等教学法，调动学生的学习积极性，并能关注学生的信息反馈。鼓励质疑，注重学生创新思维的培养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5670" w:type="dxa"/>
            <w:gridSpan w:val="6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Cs w:val="21"/>
              </w:rPr>
              <w:t>能有效地利用各种教学媒体（避免照搬教材和讲稿，避免照本宣科）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831" w:type="dxa"/>
            <w:gridSpan w:val="9"/>
            <w:noWrap w:val="0"/>
            <w:vAlign w:val="center"/>
          </w:tcPr>
          <w:p>
            <w:pPr>
              <w:spacing w:before="83" w:beforeLines="25"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总  得  分</w:t>
            </w: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评价与建议</w:t>
            </w:r>
          </w:p>
        </w:tc>
        <w:tc>
          <w:tcPr>
            <w:tcW w:w="7800" w:type="dxa"/>
            <w:gridSpan w:val="10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1"/>
              </w:rPr>
            </w:pPr>
          </w:p>
        </w:tc>
      </w:tr>
    </w:tbl>
    <w:p>
      <w:pPr>
        <w:spacing w:before="332" w:beforeLines="100" w:line="240" w:lineRule="atLeast"/>
        <w:ind w:firstLine="420" w:firstLineChars="200"/>
      </w:pPr>
      <w:r>
        <w:rPr>
          <w:rFonts w:hint="eastAsia"/>
          <w:sz w:val="21"/>
        </w:rPr>
        <w:t>听课人签字：                      听课人职务：</w:t>
      </w:r>
    </w:p>
    <w:sectPr>
      <w:pgSz w:w="11907" w:h="16840"/>
      <w:pgMar w:top="1701" w:right="1899" w:bottom="1134" w:left="1899" w:header="601" w:footer="90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OTkzYmNiZTYzNDYxMTk1Y2Y5NTlkMzc5OGM3ZTMifQ=="/>
  </w:docVars>
  <w:rsids>
    <w:rsidRoot w:val="5E070289"/>
    <w:rsid w:val="260D4251"/>
    <w:rsid w:val="29257599"/>
    <w:rsid w:val="2D5B6853"/>
    <w:rsid w:val="31F253EB"/>
    <w:rsid w:val="37B00EE0"/>
    <w:rsid w:val="4E3E066C"/>
    <w:rsid w:val="51E00A3B"/>
    <w:rsid w:val="5BC30C0C"/>
    <w:rsid w:val="5E070289"/>
    <w:rsid w:val="63B1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561</Characters>
  <Lines>0</Lines>
  <Paragraphs>0</Paragraphs>
  <TotalTime>29</TotalTime>
  <ScaleCrop>false</ScaleCrop>
  <LinksUpToDate>false</LinksUpToDate>
  <CharactersWithSpaces>619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2021-06-03T09:36:00Z</dcterms:created>
  <dc:creator>方志涛^_^</dc:creator>
  <cp:lastModifiedBy>【一担米】</cp:lastModifiedBy>
  <dcterms:modified xsi:type="dcterms:W3CDTF">2022-11-16T02:57:34Z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87F1D753FF2846F1A846967BC3CD0543</vt:lpwstr>
  </property>
</Properties>
</file>