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CFAB">
      <w:pPr>
        <w:spacing w:before="380" w:after="140" w:line="288" w:lineRule="auto"/>
        <w:ind w:left="0"/>
        <w:jc w:val="center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校园保洁服务项目投标报价单</w:t>
      </w:r>
      <w:bookmarkEnd w:id="0"/>
    </w:p>
    <w:p w14:paraId="1AD7CC72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b/>
          <w:sz w:val="22"/>
        </w:rPr>
        <w:t>项目名称：</w:t>
      </w:r>
      <w:r>
        <w:rPr>
          <w:rFonts w:hint="eastAsia" w:ascii="Arial" w:hAnsi="Arial" w:eastAsia="等线" w:cs="Arial"/>
          <w:b/>
          <w:sz w:val="22"/>
          <w:lang w:eastAsia="zh-CN"/>
        </w:rPr>
        <w:t>景德镇陶瓷职业技术学院校园保洁服务项目</w:t>
      </w:r>
    </w:p>
    <w:p w14:paraId="18C9EF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供应商名称（加盖公章）：</w:t>
      </w:r>
    </w:p>
    <w:p w14:paraId="1D744D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法定代表人或授权委托代理人（签字）：</w:t>
      </w:r>
    </w:p>
    <w:p w14:paraId="36AFA23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一、人员配置一览表</w:t>
      </w:r>
      <w:bookmarkEnd w:id="1"/>
    </w:p>
    <w:p w14:paraId="1BD81C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本项目拟投入服务人员共计</w:t>
      </w:r>
      <w:r>
        <w:rPr>
          <w:rFonts w:hint="eastAsia" w:ascii="Arial" w:hAnsi="Arial" w:eastAsia="等线" w:cs="Arial"/>
          <w:sz w:val="22"/>
          <w:lang w:val="en-US" w:eastAsia="zh-CN"/>
        </w:rPr>
        <w:t>19</w:t>
      </w:r>
      <w:r>
        <w:rPr>
          <w:rFonts w:ascii="Arial" w:hAnsi="Arial" w:eastAsia="等线" w:cs="Arial"/>
          <w:b/>
          <w:sz w:val="22"/>
        </w:rPr>
        <w:t>人</w:t>
      </w:r>
      <w:r>
        <w:rPr>
          <w:rFonts w:ascii="Arial" w:hAnsi="Arial" w:eastAsia="等线" w:cs="Arial"/>
          <w:sz w:val="22"/>
        </w:rPr>
        <w:t>，人员配置如下：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13B66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2F1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C9D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岗位名称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646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拟配置人数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5E8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主要工作内容</w:t>
            </w:r>
          </w:p>
        </w:tc>
      </w:tr>
      <w:tr w14:paraId="481C7E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21D2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12D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垃圾清运员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32D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4BA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校园生活垃圾收集、分类清运、垃圾点保洁与消杀</w:t>
            </w:r>
          </w:p>
        </w:tc>
      </w:tr>
      <w:tr w14:paraId="140761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BF5D8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CA6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绿化打草员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D57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6BD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校园绿植修剪、打草、枯枝清理、绿化区域保洁</w:t>
            </w:r>
          </w:p>
        </w:tc>
      </w:tr>
      <w:tr w14:paraId="21294B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7860B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09A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普通保洁员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4B1F7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17</w:t>
            </w:r>
            <w:r>
              <w:rPr>
                <w:rFonts w:ascii="Arial" w:hAnsi="Arial" w:eastAsia="等线" w:cs="Arial"/>
                <w:sz w:val="22"/>
              </w:rPr>
              <w:t>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335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教学楼、办公楼、道路、卫生间、公共区域日常保洁</w:t>
            </w:r>
          </w:p>
        </w:tc>
      </w:tr>
      <w:tr w14:paraId="2C5302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803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CF8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FC516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19</w:t>
            </w:r>
            <w:r>
              <w:rPr>
                <w:rFonts w:ascii="Arial" w:hAnsi="Arial" w:eastAsia="等线" w:cs="Arial"/>
                <w:b/>
                <w:sz w:val="22"/>
              </w:rPr>
              <w:t>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1B7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</w:tbl>
    <w:p w14:paraId="5A0FF2B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二、服务期限及报价方式</w:t>
      </w:r>
      <w:bookmarkEnd w:id="2"/>
    </w:p>
    <w:p w14:paraId="38AE171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服务期限</w:t>
      </w:r>
      <w:r>
        <w:rPr>
          <w:rFonts w:ascii="Arial" w:hAnsi="Arial" w:eastAsia="等线" w:cs="Arial"/>
          <w:sz w:val="22"/>
        </w:rPr>
        <w:t>：自合同签订之日起</w:t>
      </w:r>
      <w:r>
        <w:rPr>
          <w:rFonts w:hint="eastAsia" w:ascii="Arial" w:hAnsi="Arial" w:eastAsia="等线" w:cs="Arial"/>
          <w:sz w:val="22"/>
          <w:lang w:eastAsia="zh-CN"/>
        </w:rPr>
        <w:t>满一年。</w:t>
      </w:r>
    </w:p>
    <w:p w14:paraId="04B65D7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报价方式</w:t>
      </w:r>
      <w:r>
        <w:rPr>
          <w:rFonts w:ascii="Arial" w:hAnsi="Arial" w:eastAsia="等线" w:cs="Arial"/>
          <w:sz w:val="22"/>
        </w:rPr>
        <w:t>：本报价为</w:t>
      </w:r>
      <w:r>
        <w:rPr>
          <w:rFonts w:ascii="Arial" w:hAnsi="Arial" w:eastAsia="等线" w:cs="Arial"/>
          <w:b/>
          <w:sz w:val="22"/>
        </w:rPr>
        <w:t>全包含税价</w:t>
      </w:r>
      <w:r>
        <w:rPr>
          <w:rFonts w:ascii="Arial" w:hAnsi="Arial" w:eastAsia="等线" w:cs="Arial"/>
          <w:sz w:val="22"/>
        </w:rPr>
        <w:t>，包含人员工资、社保、福利、加班费、节假日补贴、保洁耗材、工具设备、管理费、税费、保险等一切费用。</w:t>
      </w:r>
    </w:p>
    <w:p w14:paraId="57D5011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报价单位</w:t>
      </w:r>
      <w:r>
        <w:rPr>
          <w:rFonts w:ascii="Arial" w:hAnsi="Arial" w:eastAsia="等线" w:cs="Arial"/>
          <w:sz w:val="22"/>
        </w:rPr>
        <w:t>：年度总价报价</w:t>
      </w:r>
    </w:p>
    <w:p w14:paraId="7078812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F2A5F9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三、分项报价明细表</w:t>
      </w:r>
      <w:bookmarkEnd w:id="3"/>
    </w:p>
    <w:p w14:paraId="6913DB3E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（一）月度报价明细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A05A4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61B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728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费用项目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7ED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金额（元/月）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804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备注说明</w:t>
            </w:r>
          </w:p>
        </w:tc>
      </w:tr>
      <w:tr w14:paraId="2623F4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F5F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F7A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人员工资费用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08A94"/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1D1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19</w:t>
            </w:r>
            <w:r>
              <w:rPr>
                <w:rFonts w:ascii="Arial" w:hAnsi="Arial" w:eastAsia="等线" w:cs="Arial"/>
                <w:sz w:val="22"/>
              </w:rPr>
              <w:t>名人员基本工资、绩效、加班费等</w:t>
            </w:r>
          </w:p>
        </w:tc>
      </w:tr>
      <w:tr w14:paraId="25ACF5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DFF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3A6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社会保险及福利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6F078"/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063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养老、医疗、失业、工伤、生育保险及意外险</w:t>
            </w:r>
          </w:p>
        </w:tc>
      </w:tr>
      <w:tr w14:paraId="37AF6D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545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0DC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保洁耗材费用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63AA4"/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6B1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垃圾袋、清洁剂、消杀用品、扫帚拖把等</w:t>
            </w:r>
          </w:p>
        </w:tc>
      </w:tr>
      <w:tr w14:paraId="342D84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AEF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54A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工具设备费用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6BA84"/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062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保洁工具、打草设备、清运工具购置及维护</w:t>
            </w:r>
          </w:p>
        </w:tc>
      </w:tr>
      <w:tr w14:paraId="333A66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B70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6F5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管理及其他费用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B35E1"/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235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项目管理、培训、服装、应急保障等</w:t>
            </w:r>
          </w:p>
        </w:tc>
      </w:tr>
      <w:tr w14:paraId="189AA5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50A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1EC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税费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76E16"/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3D1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增值税及附加税费</w:t>
            </w:r>
          </w:p>
        </w:tc>
      </w:tr>
      <w:tr w14:paraId="111B2F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8D5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63B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月度含税总价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479AD"/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F63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人民币（大写）：</w:t>
            </w:r>
          </w:p>
        </w:tc>
      </w:tr>
    </w:tbl>
    <w:p w14:paraId="483E5233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（二）项目总报价</w:t>
      </w:r>
      <w:bookmarkEnd w:id="5"/>
    </w:p>
    <w:p w14:paraId="3B6319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服务周期总报价（含税）：</w:t>
      </w:r>
    </w:p>
    <w:p w14:paraId="3F40AF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人民币（大写）：</w:t>
      </w:r>
      <w:r>
        <w:rPr>
          <w:rFonts w:ascii="Arial" w:hAnsi="Arial" w:eastAsia="等线" w:cs="Arial"/>
          <w:b/>
          <w:sz w:val="22"/>
        </w:rPr>
        <w:t>____________________________________元整</w:t>
      </w:r>
    </w:p>
    <w:p w14:paraId="198D04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（小写：¥____________________元）</w:t>
      </w:r>
    </w:p>
    <w:p w14:paraId="0CAF8FED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45DA0C7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四、报价承诺</w:t>
      </w:r>
      <w:bookmarkEnd w:id="6"/>
    </w:p>
    <w:p w14:paraId="0635792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我方承诺严格按照招标文件要求配置</w:t>
      </w:r>
      <w:r>
        <w:rPr>
          <w:rFonts w:ascii="Arial" w:hAnsi="Arial" w:eastAsia="等线" w:cs="Arial"/>
          <w:b/>
          <w:sz w:val="22"/>
        </w:rPr>
        <w:t>不少于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19</w:t>
      </w:r>
      <w:r>
        <w:rPr>
          <w:rFonts w:ascii="Arial" w:hAnsi="Arial" w:eastAsia="等线" w:cs="Arial"/>
          <w:b/>
          <w:sz w:val="22"/>
        </w:rPr>
        <w:t>名服务人员</w:t>
      </w:r>
      <w:r>
        <w:rPr>
          <w:rFonts w:ascii="Arial" w:hAnsi="Arial" w:eastAsia="等线" w:cs="Arial"/>
          <w:sz w:val="22"/>
        </w:rPr>
        <w:t>，其中</w:t>
      </w:r>
      <w:bookmarkStart w:id="8" w:name="_GoBack"/>
      <w:bookmarkEnd w:id="8"/>
      <w:r>
        <w:rPr>
          <w:rFonts w:ascii="Arial" w:hAnsi="Arial" w:eastAsia="等线" w:cs="Arial"/>
          <w:sz w:val="22"/>
        </w:rPr>
        <w:t>垃圾清运员1名、绿化打草员1名、普通保洁员1</w:t>
      </w:r>
      <w:r>
        <w:rPr>
          <w:rFonts w:hint="eastAsia" w:ascii="Arial" w:hAnsi="Arial" w:eastAsia="等线" w:cs="Arial"/>
          <w:sz w:val="22"/>
          <w:lang w:val="en-US" w:eastAsia="zh-CN"/>
        </w:rPr>
        <w:t>7</w:t>
      </w:r>
      <w:r>
        <w:rPr>
          <w:rFonts w:ascii="Arial" w:hAnsi="Arial" w:eastAsia="等线" w:cs="Arial"/>
          <w:sz w:val="22"/>
        </w:rPr>
        <w:t>名，不擅自减少人员、不降低服务标准。</w:t>
      </w:r>
    </w:p>
    <w:p w14:paraId="13BDBBC7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所有人员均依法签订劳动合同，符合校园用工安全及健康要求。</w:t>
      </w:r>
    </w:p>
    <w:p w14:paraId="69D4CEB8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报价真实有效，在投标有效期内不作调整，若中标将严格按此报价履行合同。</w:t>
      </w:r>
    </w:p>
    <w:p w14:paraId="5C41DF1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服务过程中服从学校管理，接受日常考核与监督。</w:t>
      </w:r>
    </w:p>
    <w:p w14:paraId="2CD763AA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5D33EAC5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五、签字盖章</w:t>
      </w:r>
      <w:bookmarkEnd w:id="7"/>
    </w:p>
    <w:p w14:paraId="621C54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供应商（单位公章）：</w:t>
      </w:r>
    </w:p>
    <w:p w14:paraId="44CC2B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法定代表人或授权委托代理人（签字）：</w:t>
      </w:r>
    </w:p>
    <w:p w14:paraId="6A8710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</w:t>
      </w:r>
    </w:p>
    <w:p w14:paraId="596963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日期：____年____月____日</w:t>
      </w:r>
    </w:p>
    <w:p w14:paraId="1AF82C4D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429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32B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4868"/>
    <w:rsid w:val="42FD5DF4"/>
    <w:rsid w:val="43211077"/>
    <w:rsid w:val="469A21D4"/>
    <w:rsid w:val="4F4D294C"/>
    <w:rsid w:val="69681525"/>
    <w:rsid w:val="73CB0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753</Words>
  <Characters>823</Characters>
  <TotalTime>5</TotalTime>
  <ScaleCrop>false</ScaleCrop>
  <LinksUpToDate>false</LinksUpToDate>
  <CharactersWithSpaces>823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2026-03-31T07:36:00Z</dcterms:created>
  <dc:creator>Apache POI</dc:creator>
  <cp:lastModifiedBy>谢长华</cp:lastModifiedBy>
  <dcterms:modified xsi:type="dcterms:W3CDTF">2026-03-31T10:05:04Z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eyJoZGlkIjoiYjc2YjUzOWMyZjVkNzdjZDk1NzQ3MzU1MDA0ZmUxNTMiLCJ1c2VySWQiOiIxMjk2NzQ4Njc1In0=</vt:lpwstr>
  </property>
  <property fmtid="{D5CDD505-2E9C-101B-9397-08002B2CF9AE}" pid="3" name="KSOProductBuildVer">
    <vt:lpwstr>2052-12.1.0.25225</vt:lpwstr>
  </property>
  <property fmtid="{D5CDD505-2E9C-101B-9397-08002B2CF9AE}" pid="4" name="ICV">
    <vt:lpwstr>326DDB505AF749FCA480C92ABD18F736_13</vt:lpwstr>
  </property>
</Properties>
</file>